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A353" w14:textId="547966D9" w:rsidR="00E30ED2" w:rsidRPr="00E30ED2" w:rsidRDefault="00E30ED2" w:rsidP="00E30ED2">
      <w:pPr>
        <w:spacing w:after="0" w:line="240" w:lineRule="auto"/>
        <w:ind w:left="5954" w:firstLine="992"/>
        <w:rPr>
          <w:rFonts w:ascii="Times New Roman" w:eastAsia="Times New Roman" w:hAnsi="Times New Roman"/>
          <w:sz w:val="24"/>
          <w:szCs w:val="24"/>
          <w:lang w:eastAsia="uk-UA"/>
        </w:rPr>
      </w:pPr>
      <w:r w:rsidRPr="00E30ED2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№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4</w:t>
      </w:r>
      <w:r w:rsidR="00204D93">
        <w:rPr>
          <w:rFonts w:ascii="Times New Roman" w:eastAsia="Times New Roman" w:hAnsi="Times New Roman"/>
          <w:sz w:val="24"/>
          <w:szCs w:val="24"/>
          <w:lang w:eastAsia="uk-UA"/>
        </w:rPr>
        <w:t>9</w:t>
      </w:r>
    </w:p>
    <w:p w14:paraId="39C190E0" w14:textId="77777777" w:rsidR="00E30ED2" w:rsidRPr="00E30ED2" w:rsidRDefault="00E30ED2" w:rsidP="00E30ED2">
      <w:pPr>
        <w:spacing w:after="0" w:line="240" w:lineRule="auto"/>
        <w:ind w:left="5954" w:firstLine="99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30ED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</w:t>
      </w:r>
    </w:p>
    <w:p w14:paraId="51DFC687" w14:textId="77777777" w:rsidR="00E30ED2" w:rsidRPr="00E30ED2" w:rsidRDefault="00E30ED2" w:rsidP="00E30ED2">
      <w:pPr>
        <w:spacing w:after="0" w:line="240" w:lineRule="auto"/>
        <w:ind w:left="5954" w:firstLine="99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30ED2">
        <w:rPr>
          <w:rFonts w:ascii="Times New Roman" w:eastAsia="Times New Roman" w:hAnsi="Times New Roman"/>
          <w:sz w:val="24"/>
          <w:szCs w:val="24"/>
          <w:lang w:eastAsia="uk-UA"/>
        </w:rPr>
        <w:t>департаменту соціальної</w:t>
      </w:r>
    </w:p>
    <w:p w14:paraId="10D00B21" w14:textId="77777777" w:rsidR="00E30ED2" w:rsidRPr="00E30ED2" w:rsidRDefault="00E30ED2" w:rsidP="00E30ED2">
      <w:pPr>
        <w:spacing w:after="0" w:line="240" w:lineRule="auto"/>
        <w:ind w:left="5954" w:firstLine="99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30ED2">
        <w:rPr>
          <w:rFonts w:ascii="Times New Roman" w:eastAsia="Times New Roman" w:hAnsi="Times New Roman"/>
          <w:sz w:val="24"/>
          <w:szCs w:val="24"/>
          <w:lang w:eastAsia="uk-UA"/>
        </w:rPr>
        <w:t xml:space="preserve">політики  міської ради </w:t>
      </w:r>
    </w:p>
    <w:p w14:paraId="17294E91" w14:textId="6C775757" w:rsidR="00E30ED2" w:rsidRDefault="00E30ED2" w:rsidP="00E30ED2">
      <w:pPr>
        <w:pStyle w:val="Default"/>
        <w:ind w:firstLine="992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                                                                </w:t>
      </w:r>
      <w:r w:rsidRPr="00E30ED2">
        <w:rPr>
          <w:rFonts w:eastAsia="Times New Roman"/>
          <w:color w:val="auto"/>
          <w:lang w:val="uk-UA" w:eastAsia="uk-UA"/>
        </w:rPr>
        <w:t xml:space="preserve">  </w:t>
      </w:r>
      <w:r>
        <w:rPr>
          <w:rFonts w:eastAsia="Times New Roman"/>
          <w:color w:val="auto"/>
          <w:lang w:val="uk-UA" w:eastAsia="uk-UA"/>
        </w:rPr>
        <w:t xml:space="preserve">                </w:t>
      </w:r>
      <w:r w:rsidRPr="00E30ED2">
        <w:rPr>
          <w:rFonts w:eastAsia="Times New Roman"/>
          <w:color w:val="auto"/>
          <w:u w:val="single"/>
          <w:lang w:val="uk-UA" w:eastAsia="uk-UA"/>
        </w:rPr>
        <w:t xml:space="preserve">від </w:t>
      </w:r>
      <w:r w:rsidR="00204D93">
        <w:rPr>
          <w:rFonts w:eastAsia="Times New Roman"/>
          <w:color w:val="auto"/>
          <w:u w:val="single"/>
          <w:lang w:val="uk-UA" w:eastAsia="uk-UA"/>
        </w:rPr>
        <w:t>14</w:t>
      </w:r>
      <w:r w:rsidRPr="00E30ED2">
        <w:rPr>
          <w:rFonts w:eastAsia="Times New Roman"/>
          <w:color w:val="auto"/>
          <w:u w:val="single"/>
          <w:lang w:val="uk-UA" w:eastAsia="uk-UA"/>
        </w:rPr>
        <w:t>.01.202</w:t>
      </w:r>
      <w:r w:rsidR="00204D93">
        <w:rPr>
          <w:rFonts w:eastAsia="Times New Roman"/>
          <w:color w:val="auto"/>
          <w:u w:val="single"/>
          <w:lang w:val="uk-UA" w:eastAsia="uk-UA"/>
        </w:rPr>
        <w:t>6</w:t>
      </w:r>
      <w:r w:rsidRPr="00E30ED2">
        <w:rPr>
          <w:rFonts w:eastAsia="Times New Roman"/>
          <w:color w:val="auto"/>
          <w:u w:val="single"/>
          <w:lang w:val="uk-UA" w:eastAsia="uk-UA"/>
        </w:rPr>
        <w:t xml:space="preserve">  р № </w:t>
      </w:r>
      <w:r w:rsidR="00204D93">
        <w:rPr>
          <w:rFonts w:eastAsia="Times New Roman"/>
          <w:color w:val="auto"/>
          <w:u w:val="single"/>
          <w:lang w:val="uk-UA" w:eastAsia="uk-UA"/>
        </w:rPr>
        <w:t>7</w:t>
      </w:r>
      <w:r w:rsidRPr="00E30ED2">
        <w:rPr>
          <w:rFonts w:eastAsia="Times New Roman"/>
          <w:color w:val="auto"/>
          <w:u w:val="single"/>
          <w:lang w:val="uk-UA" w:eastAsia="uk-UA"/>
        </w:rPr>
        <w:t>-О</w:t>
      </w:r>
    </w:p>
    <w:p w14:paraId="76CD55B1" w14:textId="77777777" w:rsidR="00E30ED2" w:rsidRDefault="00E30ED2" w:rsidP="0020037C">
      <w:pPr>
        <w:pStyle w:val="Default"/>
        <w:jc w:val="center"/>
        <w:rPr>
          <w:b/>
          <w:bCs/>
          <w:lang w:val="uk-UA"/>
        </w:rPr>
      </w:pPr>
    </w:p>
    <w:p w14:paraId="20F7E5D7" w14:textId="245976A5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295D589" w14:textId="0F313969" w:rsidR="0020037C" w:rsidRPr="00E80FF3" w:rsidRDefault="0020037C" w:rsidP="00360DF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80FF3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9A1401" w:rsidRPr="009A1401">
        <w:rPr>
          <w:rFonts w:ascii="Times New Roman" w:hAnsi="Times New Roman"/>
          <w:b/>
          <w:bCs/>
          <w:i/>
          <w:sz w:val="24"/>
          <w:szCs w:val="24"/>
        </w:rPr>
        <w:t>Здійснення прийому документів на призначення</w:t>
      </w:r>
      <w:r w:rsidR="009A140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E1ED8" w:rsidRPr="00E80FF3">
        <w:rPr>
          <w:rFonts w:ascii="Times New Roman" w:hAnsi="Times New Roman"/>
          <w:b/>
          <w:i/>
          <w:color w:val="000000"/>
          <w:sz w:val="24"/>
          <w:szCs w:val="24"/>
        </w:rPr>
        <w:t>компенсації за шкоду, заподіяну здоров’ю, та допомоги на оздоровлення у разі звільнення громадянам, які постраждали внаслідок Чорнобильської катастрофи</w:t>
      </w:r>
      <w:r w:rsidR="009A1401" w:rsidRPr="009A1401">
        <w:t xml:space="preserve"> </w:t>
      </w:r>
      <w:r w:rsidR="009A1401" w:rsidRPr="009A1401">
        <w:rPr>
          <w:rFonts w:ascii="Times New Roman" w:hAnsi="Times New Roman"/>
          <w:b/>
          <w:i/>
          <w:color w:val="000000"/>
          <w:sz w:val="24"/>
          <w:szCs w:val="24"/>
        </w:rPr>
        <w:t>та передача їх до Головного управління Пенсійного фонду України у Вінницькій області</w:t>
      </w:r>
      <w:r w:rsidRPr="00E80FF3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5977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3E2739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77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3E2739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77" w:type="dxa"/>
          </w:tcPr>
          <w:p w14:paraId="5AE3D2CC" w14:textId="23DC1E29" w:rsidR="004C718C" w:rsidRPr="00AE3C21" w:rsidRDefault="004C718C" w:rsidP="0052029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8D0422">
              <w:rPr>
                <w:lang w:val="uk-UA"/>
              </w:rPr>
              <w:t>0</w:t>
            </w:r>
            <w:r w:rsidR="0052029A">
              <w:rPr>
                <w:lang w:val="uk-UA"/>
              </w:rPr>
              <w:t>5</w:t>
            </w:r>
            <w:r w:rsidR="008D0422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3E2739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77" w:type="dxa"/>
          </w:tcPr>
          <w:p w14:paraId="39A29F47" w14:textId="77777777" w:rsidR="003E2739" w:rsidRPr="003E2739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73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ABB10D3" w14:textId="77777777" w:rsidR="004B573B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E273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08.30 до 16.00 год.</w:t>
            </w:r>
          </w:p>
          <w:p w14:paraId="2EC54401" w14:textId="52A8A47C" w:rsidR="003E2739" w:rsidRPr="003E2739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E273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B715D25" w14:textId="77777777" w:rsidR="00915959" w:rsidRDefault="004B573B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B573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7632F1C1" w:rsidR="004B573B" w:rsidRPr="003E2739" w:rsidRDefault="004B573B" w:rsidP="003E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15959" w:rsidRPr="003F6001" w14:paraId="38BAC7CB" w14:textId="77777777" w:rsidTr="003E2739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77" w:type="dxa"/>
          </w:tcPr>
          <w:p w14:paraId="267EDF0B" w14:textId="77777777" w:rsidR="003E2739" w:rsidRPr="00A13656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6C3F7B44" w14:textId="77777777" w:rsidR="003E2739" w:rsidRPr="00A13656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5A68CA7A" w14:textId="77777777" w:rsidR="003E2739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012C7E05" w14:textId="177B1A84" w:rsidR="003E2739" w:rsidRPr="009D05DB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22EB352C" w14:textId="77777777" w:rsidR="003E2739" w:rsidRPr="00A13656" w:rsidRDefault="003E2739" w:rsidP="003E2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463AB08" w14:textId="77777777" w:rsidR="003E2739" w:rsidRDefault="003E2739" w:rsidP="003E2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5B6E7CE8" w14:textId="6EA53346" w:rsidR="00915959" w:rsidRPr="00281209" w:rsidRDefault="003E2739" w:rsidP="003E2739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3F6001" w:rsidRPr="008D0422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8D042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8D042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8D0422" w14:paraId="21B0ACE7" w14:textId="77777777" w:rsidTr="003E2739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8D0422" w:rsidRDefault="009467DF">
            <w:pPr>
              <w:pStyle w:val="Default"/>
              <w:rPr>
                <w:lang w:val="uk-UA"/>
              </w:rPr>
            </w:pPr>
            <w:r w:rsidRPr="008D0422"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9467DF" w:rsidRPr="008D0422" w:rsidRDefault="009467DF">
            <w:pPr>
              <w:pStyle w:val="Default"/>
              <w:rPr>
                <w:i/>
                <w:iCs/>
                <w:lang w:val="uk-UA"/>
              </w:rPr>
            </w:pPr>
            <w:r w:rsidRPr="008D0422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77" w:type="dxa"/>
          </w:tcPr>
          <w:p w14:paraId="22942B40" w14:textId="77777777" w:rsidR="000C7C29" w:rsidRDefault="000D31A5" w:rsidP="00B00DB3">
            <w:pPr>
              <w:pStyle w:val="a5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8D04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8D042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«Про статус і соціальний захист громадян, які постраждали внаслідок Чорнобильської катастрофи»</w:t>
            </w:r>
          </w:p>
          <w:p w14:paraId="0B3EE026" w14:textId="77777777" w:rsidR="001E317C" w:rsidRDefault="001E317C" w:rsidP="001E317C">
            <w:pPr>
              <w:spacing w:after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E31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72F71072" w:rsidR="001E317C" w:rsidRPr="008D0422" w:rsidRDefault="001E317C" w:rsidP="001E31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317C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3E2739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77" w:type="dxa"/>
          </w:tcPr>
          <w:p w14:paraId="1B519A55" w14:textId="56D28576" w:rsidR="004E2F9E" w:rsidRDefault="004E2F9E" w:rsidP="00F638A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- Постанова Кабінету Міністрів України від 20.09.2005р.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№ 936 «Про затвердження Порядку використання коштів державного бюджету для виконання програм, пов’язаних із соціальним захистом громадян,</w:t>
            </w:r>
            <w:r w:rsidR="007A2D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які постраждали внаслідок Чорнобильської катастрофи»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7FCD9D79" w14:textId="395E9ED0" w:rsidR="000C7C29" w:rsidRDefault="007A2DF4" w:rsidP="00062295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>- Постанови Кабінету Міністрів 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країни № 562 від 12.07.2005р., «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>Про щорічну допомогу на оздоровлення громадянам,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>які постраждали внаслідок Чорнобильської катастрофи»</w:t>
            </w:r>
          </w:p>
          <w:p w14:paraId="31CBA5EF" w14:textId="0E1F355A" w:rsidR="00806B84" w:rsidRPr="00806B84" w:rsidRDefault="00806B84" w:rsidP="00062295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0" w:name="_GoBack"/>
            <w:r w:rsidRPr="00806B8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Постанова Кабінету Міністрів України від 25.06.2025р. №765 </w:t>
            </w:r>
            <w:bookmarkEnd w:id="0"/>
            <w:r w:rsidRPr="00806B84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</w:p>
        </w:tc>
      </w:tr>
      <w:tr w:rsidR="009467DF" w:rsidRPr="00AE3C21" w14:paraId="770B2EBF" w14:textId="77777777" w:rsidTr="003E2739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387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77" w:type="dxa"/>
          </w:tcPr>
          <w:p w14:paraId="15ABB353" w14:textId="587950D8" w:rsidR="009467DF" w:rsidRPr="00324BEB" w:rsidRDefault="001E317C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9467DF" w:rsidRPr="00AE3C21" w14:paraId="687794A3" w14:textId="77777777" w:rsidTr="003E2739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387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77" w:type="dxa"/>
          </w:tcPr>
          <w:p w14:paraId="5F85EC69" w14:textId="77777777" w:rsidR="001E317C" w:rsidRDefault="001E317C">
            <w:pPr>
              <w:pStyle w:val="Default"/>
              <w:rPr>
                <w:lang w:val="uk-UA"/>
              </w:rPr>
            </w:pPr>
          </w:p>
          <w:p w14:paraId="32EDD0FF" w14:textId="5C711795" w:rsidR="009467DF" w:rsidRPr="00324BEB" w:rsidRDefault="001E317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3E2739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387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77" w:type="dxa"/>
          </w:tcPr>
          <w:p w14:paraId="6E4975BE" w14:textId="404D635B" w:rsidR="007067D5" w:rsidRPr="004E2F9E" w:rsidRDefault="00204D93" w:rsidP="006D515F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0D31A5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="000D31A5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515F">
              <w:rPr>
                <w:rFonts w:ascii="Times New Roman" w:hAnsi="Times New Roman"/>
                <w:color w:val="000000"/>
                <w:sz w:val="24"/>
                <w:szCs w:val="24"/>
              </w:rPr>
              <w:t>особи з інвалідністю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 числа учасників ліквідації наслідків аварії на ЧАЕС та потерпілі від Чорнобильської катастрофи 1 категорії та  учасники ліквідації наслідків аварії на ЧАЕС, які працювали у зоні відчуження і особи, які постійно проживали у зоні безумовного відселення з моменту аварії – </w:t>
            </w:r>
            <w:r w:rsidR="004E2F9E">
              <w:rPr>
                <w:rFonts w:ascii="Times New Roman" w:hAnsi="Times New Roman"/>
                <w:spacing w:val="-8"/>
                <w:sz w:val="24"/>
                <w:szCs w:val="24"/>
              </w:rPr>
              <w:t>категорія 2</w:t>
            </w:r>
            <w:r w:rsidR="004E2F9E" w:rsidRPr="004E2F9E">
              <w:rPr>
                <w:rFonts w:ascii="Times New Roman" w:hAnsi="Times New Roman"/>
                <w:spacing w:val="-8"/>
                <w:sz w:val="24"/>
                <w:szCs w:val="24"/>
              </w:rPr>
              <w:t>, учасники ліквідації наслідків аварії на ЧАЕС 3 категорії.</w:t>
            </w:r>
          </w:p>
        </w:tc>
      </w:tr>
      <w:tr w:rsidR="00286E0C" w:rsidRPr="00AE3C21" w14:paraId="7D79081E" w14:textId="77777777" w:rsidTr="003E2739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387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77" w:type="dxa"/>
          </w:tcPr>
          <w:p w14:paraId="1425B096" w14:textId="2282946E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заява</w:t>
            </w:r>
            <w:r w:rsidR="009A1401">
              <w:t xml:space="preserve"> </w:t>
            </w:r>
            <w:r w:rsidR="009A1401" w:rsidRPr="009A1401">
              <w:rPr>
                <w:rFonts w:ascii="Times New Roman" w:hAnsi="Times New Roman"/>
                <w:spacing w:val="-8"/>
                <w:sz w:val="24"/>
                <w:szCs w:val="24"/>
              </w:rPr>
              <w:t>відповідного зразка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;</w:t>
            </w:r>
          </w:p>
          <w:p w14:paraId="04F42A5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паспорт ;</w:t>
            </w:r>
          </w:p>
          <w:p w14:paraId="2608CF6E" w14:textId="08C4D408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висновок МСЕК про встанов</w:t>
            </w:r>
            <w:r w:rsidR="00C44D68">
              <w:rPr>
                <w:rFonts w:ascii="Times New Roman" w:hAnsi="Times New Roman"/>
                <w:spacing w:val="-8"/>
                <w:sz w:val="24"/>
                <w:szCs w:val="24"/>
              </w:rPr>
              <w:t>лення інвалідності для осіб з інвалідністю</w:t>
            </w:r>
            <w:r w:rsidR="009A14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або витяг з рішення експертної команди з оцінювання повсякденного функціонування особи;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</w:t>
            </w:r>
          </w:p>
          <w:p w14:paraId="19F342E7" w14:textId="35A9D61A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довідка про присвоєння ідентифікаційного номера;</w:t>
            </w:r>
          </w:p>
          <w:p w14:paraId="245A5E0E" w14:textId="135CDE04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1E31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посвідчення, яке підтверджує статус особи (1 чи 2 категорії), що має право на пільги відповідно до законодавства.</w:t>
            </w:r>
          </w:p>
          <w:p w14:paraId="3DEE63D7" w14:textId="2BF2FA09" w:rsidR="00286E0C" w:rsidRPr="005860DF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розрахунковий рахунок у банківській установі.</w:t>
            </w:r>
          </w:p>
        </w:tc>
      </w:tr>
      <w:tr w:rsidR="00915959" w:rsidRPr="00AE3C21" w14:paraId="1CEBE4B3" w14:textId="77777777" w:rsidTr="003E2739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77" w:type="dxa"/>
          </w:tcPr>
          <w:p w14:paraId="74347EA8" w14:textId="5D616306" w:rsidR="005C5A89" w:rsidRPr="005C5A89" w:rsidRDefault="009A1401" w:rsidP="00D90F49">
            <w:pPr>
              <w:pStyle w:val="Default"/>
              <w:rPr>
                <w:lang w:val="uk-UA"/>
              </w:rPr>
            </w:pPr>
            <w:r w:rsidRPr="009A1401">
              <w:rPr>
                <w:lang w:val="uk-UA"/>
              </w:rPr>
              <w:t>Заява та необхідні документи подаються особисто</w:t>
            </w:r>
          </w:p>
        </w:tc>
      </w:tr>
      <w:tr w:rsidR="00286E0C" w:rsidRPr="00AE3C21" w14:paraId="65572E0B" w14:textId="77777777" w:rsidTr="003E2739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387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77" w:type="dxa"/>
          </w:tcPr>
          <w:p w14:paraId="22565713" w14:textId="489928CF" w:rsidR="00286E0C" w:rsidRPr="00324BEB" w:rsidRDefault="00062295" w:rsidP="0006229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Адміністративні послуги надаються б</w:t>
            </w:r>
            <w:r w:rsidR="00286E0C" w:rsidRPr="00324BEB">
              <w:rPr>
                <w:lang w:val="uk-UA"/>
              </w:rPr>
              <w:t xml:space="preserve">езоплатно </w:t>
            </w:r>
          </w:p>
        </w:tc>
      </w:tr>
      <w:tr w:rsidR="00286E0C" w:rsidRPr="00AE3C21" w14:paraId="7D905EE3" w14:textId="77777777" w:rsidTr="003E2739">
        <w:trPr>
          <w:trHeight w:val="605"/>
          <w:jc w:val="center"/>
        </w:trPr>
        <w:tc>
          <w:tcPr>
            <w:tcW w:w="577" w:type="dxa"/>
          </w:tcPr>
          <w:p w14:paraId="04BF7545" w14:textId="322A7FAA" w:rsidR="00286E0C" w:rsidRDefault="009A140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77" w:type="dxa"/>
          </w:tcPr>
          <w:p w14:paraId="3E0915A6" w14:textId="4F20AF94" w:rsidR="00286E0C" w:rsidRPr="00BD7DEC" w:rsidRDefault="009A1401" w:rsidP="00963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Передача пакету документів </w:t>
            </w:r>
            <w:r w:rsidRPr="009A1401">
              <w:rPr>
                <w:rFonts w:ascii="Times New Roman" w:hAnsi="Times New Roman"/>
                <w:sz w:val="24"/>
                <w:szCs w:val="24"/>
              </w:rPr>
              <w:t>на призначення компенсації за шкоду, заподіяну здоров’ю, та допомоги на оздоровлення у разі звільнення громадянам, які постраждали внаслідок Чорнобильської катастрофи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9A1401">
              <w:rPr>
                <w:rFonts w:ascii="Times New Roman" w:hAnsi="Times New Roman"/>
                <w:sz w:val="24"/>
                <w:szCs w:val="24"/>
              </w:rPr>
              <w:t>Головного управління Пенсійного фонду України у Вінницькій області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CE86FAF" w14:textId="6A248A33" w:rsidR="00DF2168" w:rsidRDefault="00DF2168" w:rsidP="004C718C">
      <w:pPr>
        <w:rPr>
          <w:rFonts w:ascii="Times New Roman" w:hAnsi="Times New Roman"/>
          <w:sz w:val="24"/>
          <w:szCs w:val="24"/>
        </w:rPr>
      </w:pPr>
    </w:p>
    <w:p w14:paraId="4B470C46" w14:textId="77777777" w:rsidR="00D90F49" w:rsidRPr="00D90F49" w:rsidRDefault="00D90F49" w:rsidP="00D90F4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D90F49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A0463F3" w14:textId="03F5AA21" w:rsidR="00DF2168" w:rsidRPr="00D90F49" w:rsidRDefault="00D90F49" w:rsidP="00D90F49">
      <w:pPr>
        <w:spacing w:after="0"/>
        <w:rPr>
          <w:rFonts w:ascii="Times New Roman" w:hAnsi="Times New Roman"/>
          <w:sz w:val="28"/>
          <w:szCs w:val="28"/>
        </w:rPr>
      </w:pPr>
      <w:r w:rsidRPr="00D90F49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D90F4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90F49">
        <w:rPr>
          <w:rFonts w:ascii="Times New Roman" w:hAnsi="Times New Roman"/>
          <w:b/>
          <w:sz w:val="28"/>
          <w:szCs w:val="28"/>
        </w:rPr>
        <w:t>Наталія П</w:t>
      </w:r>
      <w:r w:rsidR="00902F9C" w:rsidRPr="00D90F49">
        <w:rPr>
          <w:rFonts w:ascii="Times New Roman" w:hAnsi="Times New Roman"/>
          <w:b/>
          <w:sz w:val="28"/>
          <w:szCs w:val="28"/>
        </w:rPr>
        <w:t>АЛАМАРЧУК</w:t>
      </w:r>
    </w:p>
    <w:sectPr w:rsidR="00DF2168" w:rsidRPr="00D90F4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62295"/>
    <w:rsid w:val="000A2014"/>
    <w:rsid w:val="000C7C29"/>
    <w:rsid w:val="000D31A5"/>
    <w:rsid w:val="00122959"/>
    <w:rsid w:val="00151B6C"/>
    <w:rsid w:val="001E317C"/>
    <w:rsid w:val="001E433A"/>
    <w:rsid w:val="0020037C"/>
    <w:rsid w:val="0020173B"/>
    <w:rsid w:val="00204D93"/>
    <w:rsid w:val="002534FD"/>
    <w:rsid w:val="00281209"/>
    <w:rsid w:val="00283A38"/>
    <w:rsid w:val="00286E0C"/>
    <w:rsid w:val="002A6123"/>
    <w:rsid w:val="00324BEB"/>
    <w:rsid w:val="00332CF0"/>
    <w:rsid w:val="00360DFF"/>
    <w:rsid w:val="003B7B88"/>
    <w:rsid w:val="003E1ED8"/>
    <w:rsid w:val="003E2739"/>
    <w:rsid w:val="003F6001"/>
    <w:rsid w:val="004B573B"/>
    <w:rsid w:val="004C4291"/>
    <w:rsid w:val="004C718C"/>
    <w:rsid w:val="004E2F9E"/>
    <w:rsid w:val="00503D7A"/>
    <w:rsid w:val="0052029A"/>
    <w:rsid w:val="00526755"/>
    <w:rsid w:val="00534CA8"/>
    <w:rsid w:val="00564B3B"/>
    <w:rsid w:val="005860DF"/>
    <w:rsid w:val="0058733B"/>
    <w:rsid w:val="005C5A89"/>
    <w:rsid w:val="005E2321"/>
    <w:rsid w:val="005E2FCD"/>
    <w:rsid w:val="005F7D34"/>
    <w:rsid w:val="00601E0E"/>
    <w:rsid w:val="00650F5F"/>
    <w:rsid w:val="006B162B"/>
    <w:rsid w:val="006B5905"/>
    <w:rsid w:val="006D515F"/>
    <w:rsid w:val="006F6B2E"/>
    <w:rsid w:val="007067D5"/>
    <w:rsid w:val="00770FF3"/>
    <w:rsid w:val="007A2DF4"/>
    <w:rsid w:val="007B4981"/>
    <w:rsid w:val="007B4B62"/>
    <w:rsid w:val="007E3E6D"/>
    <w:rsid w:val="007F1B6E"/>
    <w:rsid w:val="00806B84"/>
    <w:rsid w:val="00847CFF"/>
    <w:rsid w:val="008D0422"/>
    <w:rsid w:val="008D57AD"/>
    <w:rsid w:val="00902F9C"/>
    <w:rsid w:val="00915959"/>
    <w:rsid w:val="0094275E"/>
    <w:rsid w:val="009467DF"/>
    <w:rsid w:val="00963E64"/>
    <w:rsid w:val="009A1401"/>
    <w:rsid w:val="00A02999"/>
    <w:rsid w:val="00A749E9"/>
    <w:rsid w:val="00AA329A"/>
    <w:rsid w:val="00AB6C4D"/>
    <w:rsid w:val="00AE3C21"/>
    <w:rsid w:val="00B00DB3"/>
    <w:rsid w:val="00B12314"/>
    <w:rsid w:val="00B63801"/>
    <w:rsid w:val="00BD7DEC"/>
    <w:rsid w:val="00C44D68"/>
    <w:rsid w:val="00C57A5F"/>
    <w:rsid w:val="00C64A71"/>
    <w:rsid w:val="00C873FE"/>
    <w:rsid w:val="00D12C63"/>
    <w:rsid w:val="00D817C5"/>
    <w:rsid w:val="00D845E0"/>
    <w:rsid w:val="00D90F49"/>
    <w:rsid w:val="00DC62DE"/>
    <w:rsid w:val="00DF2168"/>
    <w:rsid w:val="00E30ED2"/>
    <w:rsid w:val="00E371B9"/>
    <w:rsid w:val="00E80FF3"/>
    <w:rsid w:val="00EC07B2"/>
    <w:rsid w:val="00EC3E0B"/>
    <w:rsid w:val="00ED4BDD"/>
    <w:rsid w:val="00F231F2"/>
    <w:rsid w:val="00F638A8"/>
    <w:rsid w:val="00FD2C91"/>
    <w:rsid w:val="00FE65B0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62687A61-4116-4BA5-96F6-9976013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216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FUA27UETQC2X-86-192518</_dlc_DocId>
    <_dlc_DocIdUrl xmlns="c27bb2c1-a177-45d1-b251-525dd66ab087">
      <Url>http://dpszn.vmr.gov.ua/vk/_layouts/DocIdRedir.aspx?ID=FUA27UETQC2X-86-192518</Url>
      <Description>FUA27UETQC2X-86-192518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c27bb2c1-a177-45d1-b251-525dd66ab087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D4E7E7-9572-4916-8904-17243FDDD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32</cp:revision>
  <cp:lastPrinted>2026-03-10T10:44:00Z</cp:lastPrinted>
  <dcterms:created xsi:type="dcterms:W3CDTF">2020-01-21T12:37:00Z</dcterms:created>
  <dcterms:modified xsi:type="dcterms:W3CDTF">2026-03-10T10:44:00Z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77301be4-1e02-4603-8628-7838353479f0</vt:lpwstr>
  </property>
</Properties>
</file>